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ОДБ.0</w:t>
      </w:r>
      <w:r w:rsidR="00D5213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D5213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Математика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B54C5" w:rsidRDefault="005F7526" w:rsidP="007806B5">
      <w:pPr>
        <w:shd w:val="clear" w:color="auto" w:fill="FFFFFF"/>
        <w:spacing w:after="10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r w:rsidR="00024901" w:rsidRPr="00024901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15.01.05 Сварщик ручной и частично механизированной сварки (наплавки)</w:t>
      </w:r>
    </w:p>
    <w:p w:rsidR="005F7526" w:rsidRP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8769B0" w:rsidRDefault="00024901" w:rsidP="00024901">
      <w:pPr>
        <w:shd w:val="clear" w:color="auto" w:fill="FFFFFF"/>
        <w:spacing w:after="10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ОДБ.04 Математика разработана в соответствии с требованиями федерального государственного образовательного стандарта среднего общего образования, Министерством образования и науки РФ от 29 января 2016 г. N 50 (с изменениями и дополнениями).</w:t>
      </w:r>
    </w:p>
    <w:p w:rsidR="00024901" w:rsidRDefault="00024901" w:rsidP="00024901">
      <w:pPr>
        <w:shd w:val="clear" w:color="auto" w:fill="FFFFFF"/>
        <w:spacing w:after="10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52131" w:rsidRPr="00D52131" w:rsidRDefault="00D52131" w:rsidP="00D52131">
      <w:pPr>
        <w:shd w:val="clear" w:color="auto" w:fill="FFFFFF"/>
        <w:spacing w:after="0" w:line="360" w:lineRule="auto"/>
        <w:ind w:firstLine="5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ориентирована на достижение следующих целей:</w:t>
      </w:r>
    </w:p>
    <w:p w:rsidR="00D52131" w:rsidRPr="00D52131" w:rsidRDefault="00D52131" w:rsidP="00D5213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формирование представлений </w:t>
      </w: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D52131" w:rsidRPr="00D52131" w:rsidRDefault="00D52131" w:rsidP="00D5213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развитие </w:t>
      </w: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52131" w:rsidRPr="00D52131" w:rsidRDefault="00D52131" w:rsidP="00D5213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овладение математическими знаниями и умениями, </w:t>
      </w: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52131" w:rsidRPr="00D52131" w:rsidRDefault="00D52131" w:rsidP="00D52131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воспитание </w:t>
      </w:r>
      <w:r w:rsidRPr="00D52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4F5341" w:rsidRDefault="004F5341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содержания учебной дисциплины ОДБ.0</w:t>
      </w:r>
      <w:r w:rsidR="00D5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0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D5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атематика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МР1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МР2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МР3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МР4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МР5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МР6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МР7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предметных: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ПР1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ПР2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ПР3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ПР4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ПР5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ПР6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ПР7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D52131" w:rsidRPr="00D52131" w:rsidRDefault="00D52131" w:rsidP="00960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ПР8</w:t>
      </w:r>
      <w:r w:rsidRPr="00D521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навыками использования готовых компьютерных программ при решении задач.</w:t>
      </w:r>
      <w:r w:rsidRPr="00D52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Pr="008769B0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9B0">
        <w:rPr>
          <w:rFonts w:ascii="Times New Roman" w:hAnsi="Times New Roman"/>
          <w:sz w:val="28"/>
          <w:szCs w:val="28"/>
        </w:rPr>
        <w:t xml:space="preserve">Освоение содержания учебной дисциплины </w:t>
      </w:r>
      <w:r w:rsidR="008769B0" w:rsidRP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ОДБ.0</w:t>
      </w:r>
      <w:r w:rsidR="00960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769B0" w:rsidRP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49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</w:t>
      </w:r>
      <w:r w:rsidR="008769B0" w:rsidRPr="00876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9B0">
        <w:rPr>
          <w:rFonts w:ascii="Times New Roman" w:hAnsi="Times New Roman"/>
          <w:sz w:val="28"/>
          <w:szCs w:val="28"/>
        </w:rPr>
        <w:t xml:space="preserve">обеспечивает достижение студентами следующих </w:t>
      </w:r>
      <w:r w:rsidRPr="008769B0">
        <w:rPr>
          <w:rFonts w:ascii="Times New Roman" w:hAnsi="Times New Roman"/>
          <w:bCs/>
          <w:sz w:val="28"/>
          <w:szCs w:val="28"/>
        </w:rPr>
        <w:t>результатов</w:t>
      </w:r>
      <w:r w:rsidRPr="008769B0">
        <w:rPr>
          <w:rFonts w:ascii="Times New Roman" w:hAnsi="Times New Roman"/>
          <w:sz w:val="28"/>
          <w:szCs w:val="28"/>
        </w:rPr>
        <w:t xml:space="preserve">: 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1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2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понимание значимости математики для научно-технического прогресса, </w:t>
      </w:r>
      <w:proofErr w:type="spellStart"/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3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будущей профессиональной деятельности, для продолжения образования и самообразования;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4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ЛР5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6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и способность к самостоятельной, творческой и ответственной деятельности;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 7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9608EA" w:rsidRPr="009608EA" w:rsidRDefault="009608EA" w:rsidP="00960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ЛР8</w:t>
      </w:r>
      <w:r w:rsidRPr="009608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161C" w:rsidRPr="0043588D" w:rsidRDefault="0006161C" w:rsidP="00061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58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ЛРВ4. </w:t>
      </w:r>
      <w:r w:rsidRPr="00435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358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Проявление и демонстрация уважения к людям труда, осознание ценности собственного труда. Стремление к формированию в сетевой среде личностно и профессионального конструктивного «цифрового следа».</w:t>
      </w:r>
    </w:p>
    <w:p w:rsidR="0006161C" w:rsidRPr="0043588D" w:rsidRDefault="0006161C" w:rsidP="000616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58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ЛРВ17.</w:t>
      </w:r>
      <w:r w:rsidRPr="004358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Pr="0043588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оответствие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024901" w:rsidRPr="00024901" w:rsidRDefault="00024901" w:rsidP="00024901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bookmarkStart w:id="0" w:name="_GoBack"/>
      <w:r w:rsidRPr="00024901">
        <w:rPr>
          <w:rFonts w:ascii="Times New Roman" w:hAnsi="Times New Roman"/>
          <w:bCs/>
          <w:sz w:val="28"/>
          <w:szCs w:val="24"/>
        </w:rPr>
        <w:t>Тема 1.  Развитие по</w:t>
      </w:r>
      <w:r>
        <w:rPr>
          <w:rFonts w:ascii="Times New Roman" w:hAnsi="Times New Roman"/>
          <w:bCs/>
          <w:sz w:val="28"/>
          <w:szCs w:val="24"/>
        </w:rPr>
        <w:t>нятия о числе</w:t>
      </w:r>
    </w:p>
    <w:p w:rsidR="00024901" w:rsidRPr="00024901" w:rsidRDefault="00024901" w:rsidP="00024901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024901">
        <w:rPr>
          <w:rFonts w:ascii="Times New Roman" w:hAnsi="Times New Roman"/>
          <w:bCs/>
          <w:sz w:val="28"/>
          <w:szCs w:val="24"/>
        </w:rPr>
        <w:t>Тем</w:t>
      </w:r>
      <w:r>
        <w:rPr>
          <w:rFonts w:ascii="Times New Roman" w:hAnsi="Times New Roman"/>
          <w:bCs/>
          <w:sz w:val="28"/>
          <w:szCs w:val="24"/>
        </w:rPr>
        <w:t>а 2. Корни, степени и логарифмы</w:t>
      </w:r>
    </w:p>
    <w:p w:rsidR="00024901" w:rsidRPr="00024901" w:rsidRDefault="00024901" w:rsidP="00024901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024901">
        <w:rPr>
          <w:rFonts w:ascii="Times New Roman" w:hAnsi="Times New Roman"/>
          <w:bCs/>
          <w:sz w:val="28"/>
          <w:szCs w:val="24"/>
        </w:rPr>
        <w:t>Тема 3. Пря</w:t>
      </w:r>
      <w:r>
        <w:rPr>
          <w:rFonts w:ascii="Times New Roman" w:hAnsi="Times New Roman"/>
          <w:bCs/>
          <w:sz w:val="28"/>
          <w:szCs w:val="24"/>
        </w:rPr>
        <w:t xml:space="preserve">мые и плоскости в пространстве </w:t>
      </w:r>
    </w:p>
    <w:p w:rsidR="00024901" w:rsidRPr="00024901" w:rsidRDefault="00024901" w:rsidP="00024901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024901">
        <w:rPr>
          <w:rFonts w:ascii="Times New Roman" w:hAnsi="Times New Roman"/>
          <w:bCs/>
          <w:sz w:val="28"/>
          <w:szCs w:val="24"/>
        </w:rPr>
        <w:t>Тема 4. Координаты и векторы</w:t>
      </w:r>
    </w:p>
    <w:p w:rsidR="00024901" w:rsidRPr="00024901" w:rsidRDefault="00024901" w:rsidP="00024901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024901">
        <w:rPr>
          <w:rFonts w:ascii="Times New Roman" w:hAnsi="Times New Roman"/>
          <w:bCs/>
          <w:sz w:val="28"/>
          <w:szCs w:val="24"/>
        </w:rPr>
        <w:t xml:space="preserve">Тема 5. Основы тригонометрии </w:t>
      </w:r>
    </w:p>
    <w:p w:rsidR="00024901" w:rsidRPr="00024901" w:rsidRDefault="00024901" w:rsidP="00024901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024901">
        <w:rPr>
          <w:rFonts w:ascii="Times New Roman" w:hAnsi="Times New Roman"/>
          <w:bCs/>
          <w:sz w:val="28"/>
          <w:szCs w:val="24"/>
        </w:rPr>
        <w:t xml:space="preserve">Тема 6. Функции и графики </w:t>
      </w:r>
    </w:p>
    <w:p w:rsidR="00024901" w:rsidRPr="00024901" w:rsidRDefault="00024901" w:rsidP="00024901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024901">
        <w:rPr>
          <w:rFonts w:ascii="Times New Roman" w:hAnsi="Times New Roman"/>
          <w:bCs/>
          <w:sz w:val="28"/>
          <w:szCs w:val="24"/>
        </w:rPr>
        <w:lastRenderedPageBreak/>
        <w:t>Тема 7. Уравнения и неравенства</w:t>
      </w:r>
    </w:p>
    <w:p w:rsidR="00024901" w:rsidRPr="00024901" w:rsidRDefault="00024901" w:rsidP="00024901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024901">
        <w:rPr>
          <w:rFonts w:ascii="Times New Roman" w:hAnsi="Times New Roman"/>
          <w:bCs/>
          <w:sz w:val="28"/>
          <w:szCs w:val="24"/>
        </w:rPr>
        <w:t xml:space="preserve">Тема 8. Многогранники и круглые тела </w:t>
      </w:r>
    </w:p>
    <w:p w:rsidR="00024901" w:rsidRPr="00024901" w:rsidRDefault="00024901" w:rsidP="00024901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024901">
        <w:rPr>
          <w:rFonts w:ascii="Times New Roman" w:hAnsi="Times New Roman"/>
          <w:bCs/>
          <w:sz w:val="28"/>
          <w:szCs w:val="24"/>
        </w:rPr>
        <w:t xml:space="preserve">Тема 9. </w:t>
      </w:r>
      <w:r>
        <w:rPr>
          <w:rFonts w:ascii="Times New Roman" w:hAnsi="Times New Roman"/>
          <w:bCs/>
          <w:sz w:val="28"/>
          <w:szCs w:val="24"/>
        </w:rPr>
        <w:t xml:space="preserve">Начала математического анализа </w:t>
      </w:r>
    </w:p>
    <w:p w:rsidR="00024901" w:rsidRPr="00024901" w:rsidRDefault="00024901" w:rsidP="00024901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024901">
        <w:rPr>
          <w:rFonts w:ascii="Times New Roman" w:hAnsi="Times New Roman"/>
          <w:bCs/>
          <w:sz w:val="28"/>
          <w:szCs w:val="24"/>
        </w:rPr>
        <w:t>Тема 10. Интеграл и его применение</w:t>
      </w:r>
    </w:p>
    <w:p w:rsidR="00024901" w:rsidRPr="00024901" w:rsidRDefault="00024901" w:rsidP="00024901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Тема 11. Комбинаторика </w:t>
      </w:r>
    </w:p>
    <w:p w:rsidR="00024901" w:rsidRDefault="00024901" w:rsidP="00024901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  <w:r w:rsidRPr="00024901">
        <w:rPr>
          <w:rFonts w:ascii="Times New Roman" w:hAnsi="Times New Roman"/>
          <w:bCs/>
          <w:sz w:val="28"/>
          <w:szCs w:val="24"/>
        </w:rPr>
        <w:t>Тема 12 Элементы теории вероятностей и математической статистики</w:t>
      </w:r>
    </w:p>
    <w:bookmarkEnd w:id="0"/>
    <w:p w:rsidR="00024901" w:rsidRDefault="00024901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</w:p>
    <w:p w:rsidR="009608EA" w:rsidRDefault="009608EA" w:rsidP="009608EA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4"/>
        </w:rPr>
      </w:pPr>
    </w:p>
    <w:p w:rsidR="002B54C5" w:rsidRPr="002B54C5" w:rsidRDefault="00F90615" w:rsidP="009608E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промежуточной аттестации – </w:t>
      </w:r>
      <w:r w:rsidR="009608EA">
        <w:rPr>
          <w:rFonts w:ascii="Times New Roman" w:hAnsi="Times New Roman" w:cs="Times New Roman"/>
          <w:color w:val="000000" w:themeColor="text1"/>
          <w:sz w:val="28"/>
          <w:szCs w:val="28"/>
        </w:rPr>
        <w:t>экзамен</w:t>
      </w:r>
      <w:r w:rsidR="004F53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50CF"/>
    <w:multiLevelType w:val="hybridMultilevel"/>
    <w:tmpl w:val="C240B44E"/>
    <w:lvl w:ilvl="0" w:tplc="B490A116">
      <w:numFmt w:val="bullet"/>
      <w:lvlText w:val=""/>
      <w:lvlJc w:val="left"/>
      <w:pPr>
        <w:ind w:left="54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B22522">
      <w:numFmt w:val="bullet"/>
      <w:lvlText w:val="•"/>
      <w:lvlJc w:val="left"/>
      <w:pPr>
        <w:ind w:left="1552" w:hanging="428"/>
      </w:pPr>
      <w:rPr>
        <w:lang w:val="ru-RU" w:eastAsia="en-US" w:bidi="ar-SA"/>
      </w:rPr>
    </w:lvl>
    <w:lvl w:ilvl="2" w:tplc="E95C00CE">
      <w:numFmt w:val="bullet"/>
      <w:lvlText w:val="•"/>
      <w:lvlJc w:val="left"/>
      <w:pPr>
        <w:ind w:left="2564" w:hanging="428"/>
      </w:pPr>
      <w:rPr>
        <w:lang w:val="ru-RU" w:eastAsia="en-US" w:bidi="ar-SA"/>
      </w:rPr>
    </w:lvl>
    <w:lvl w:ilvl="3" w:tplc="3564A750">
      <w:numFmt w:val="bullet"/>
      <w:lvlText w:val="•"/>
      <w:lvlJc w:val="left"/>
      <w:pPr>
        <w:ind w:left="3577" w:hanging="428"/>
      </w:pPr>
      <w:rPr>
        <w:lang w:val="ru-RU" w:eastAsia="en-US" w:bidi="ar-SA"/>
      </w:rPr>
    </w:lvl>
    <w:lvl w:ilvl="4" w:tplc="4A6A5C58">
      <w:numFmt w:val="bullet"/>
      <w:lvlText w:val="•"/>
      <w:lvlJc w:val="left"/>
      <w:pPr>
        <w:ind w:left="4589" w:hanging="428"/>
      </w:pPr>
      <w:rPr>
        <w:lang w:val="ru-RU" w:eastAsia="en-US" w:bidi="ar-SA"/>
      </w:rPr>
    </w:lvl>
    <w:lvl w:ilvl="5" w:tplc="FA32039A">
      <w:numFmt w:val="bullet"/>
      <w:lvlText w:val="•"/>
      <w:lvlJc w:val="left"/>
      <w:pPr>
        <w:ind w:left="5602" w:hanging="428"/>
      </w:pPr>
      <w:rPr>
        <w:lang w:val="ru-RU" w:eastAsia="en-US" w:bidi="ar-SA"/>
      </w:rPr>
    </w:lvl>
    <w:lvl w:ilvl="6" w:tplc="7A78BF00">
      <w:numFmt w:val="bullet"/>
      <w:lvlText w:val="•"/>
      <w:lvlJc w:val="left"/>
      <w:pPr>
        <w:ind w:left="6614" w:hanging="428"/>
      </w:pPr>
      <w:rPr>
        <w:lang w:val="ru-RU" w:eastAsia="en-US" w:bidi="ar-SA"/>
      </w:rPr>
    </w:lvl>
    <w:lvl w:ilvl="7" w:tplc="DD5E1C64">
      <w:numFmt w:val="bullet"/>
      <w:lvlText w:val="•"/>
      <w:lvlJc w:val="left"/>
      <w:pPr>
        <w:ind w:left="7626" w:hanging="428"/>
      </w:pPr>
      <w:rPr>
        <w:lang w:val="ru-RU" w:eastAsia="en-US" w:bidi="ar-SA"/>
      </w:rPr>
    </w:lvl>
    <w:lvl w:ilvl="8" w:tplc="6DD4BA74">
      <w:numFmt w:val="bullet"/>
      <w:lvlText w:val="•"/>
      <w:lvlJc w:val="left"/>
      <w:pPr>
        <w:ind w:left="8639" w:hanging="428"/>
      </w:pPr>
      <w:rPr>
        <w:lang w:val="ru-RU" w:eastAsia="en-US" w:bidi="ar-SA"/>
      </w:rPr>
    </w:lvl>
  </w:abstractNum>
  <w:abstractNum w:abstractNumId="1" w15:restartNumberingAfterBreak="0">
    <w:nsid w:val="6E8C4308"/>
    <w:multiLevelType w:val="hybridMultilevel"/>
    <w:tmpl w:val="96829870"/>
    <w:lvl w:ilvl="0" w:tplc="8A6CEC3E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B4E62C">
      <w:numFmt w:val="bullet"/>
      <w:lvlText w:val="•"/>
      <w:lvlJc w:val="left"/>
      <w:pPr>
        <w:ind w:left="1198" w:hanging="142"/>
      </w:pPr>
      <w:rPr>
        <w:lang w:val="ru-RU" w:eastAsia="en-US" w:bidi="ar-SA"/>
      </w:rPr>
    </w:lvl>
    <w:lvl w:ilvl="2" w:tplc="AA806FE4">
      <w:numFmt w:val="bullet"/>
      <w:lvlText w:val="•"/>
      <w:lvlJc w:val="left"/>
      <w:pPr>
        <w:ind w:left="2177" w:hanging="142"/>
      </w:pPr>
      <w:rPr>
        <w:lang w:val="ru-RU" w:eastAsia="en-US" w:bidi="ar-SA"/>
      </w:rPr>
    </w:lvl>
    <w:lvl w:ilvl="3" w:tplc="15B8AB38">
      <w:numFmt w:val="bullet"/>
      <w:lvlText w:val="•"/>
      <w:lvlJc w:val="left"/>
      <w:pPr>
        <w:ind w:left="3155" w:hanging="142"/>
      </w:pPr>
      <w:rPr>
        <w:lang w:val="ru-RU" w:eastAsia="en-US" w:bidi="ar-SA"/>
      </w:rPr>
    </w:lvl>
    <w:lvl w:ilvl="4" w:tplc="2B723F7A">
      <w:numFmt w:val="bullet"/>
      <w:lvlText w:val="•"/>
      <w:lvlJc w:val="left"/>
      <w:pPr>
        <w:ind w:left="4134" w:hanging="142"/>
      </w:pPr>
      <w:rPr>
        <w:lang w:val="ru-RU" w:eastAsia="en-US" w:bidi="ar-SA"/>
      </w:rPr>
    </w:lvl>
    <w:lvl w:ilvl="5" w:tplc="7C7E87F8">
      <w:numFmt w:val="bullet"/>
      <w:lvlText w:val="•"/>
      <w:lvlJc w:val="left"/>
      <w:pPr>
        <w:ind w:left="5113" w:hanging="142"/>
      </w:pPr>
      <w:rPr>
        <w:lang w:val="ru-RU" w:eastAsia="en-US" w:bidi="ar-SA"/>
      </w:rPr>
    </w:lvl>
    <w:lvl w:ilvl="6" w:tplc="B130F4B0">
      <w:numFmt w:val="bullet"/>
      <w:lvlText w:val="•"/>
      <w:lvlJc w:val="left"/>
      <w:pPr>
        <w:ind w:left="6091" w:hanging="142"/>
      </w:pPr>
      <w:rPr>
        <w:lang w:val="ru-RU" w:eastAsia="en-US" w:bidi="ar-SA"/>
      </w:rPr>
    </w:lvl>
    <w:lvl w:ilvl="7" w:tplc="C82A8AA4">
      <w:numFmt w:val="bullet"/>
      <w:lvlText w:val="•"/>
      <w:lvlJc w:val="left"/>
      <w:pPr>
        <w:ind w:left="7070" w:hanging="142"/>
      </w:pPr>
      <w:rPr>
        <w:lang w:val="ru-RU" w:eastAsia="en-US" w:bidi="ar-SA"/>
      </w:rPr>
    </w:lvl>
    <w:lvl w:ilvl="8" w:tplc="24B22F44">
      <w:numFmt w:val="bullet"/>
      <w:lvlText w:val="•"/>
      <w:lvlJc w:val="left"/>
      <w:pPr>
        <w:ind w:left="8049" w:hanging="142"/>
      </w:pPr>
      <w:rPr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24901"/>
    <w:rsid w:val="000550E3"/>
    <w:rsid w:val="0006161C"/>
    <w:rsid w:val="0010319A"/>
    <w:rsid w:val="002B54C5"/>
    <w:rsid w:val="004216E6"/>
    <w:rsid w:val="004F5341"/>
    <w:rsid w:val="005F7526"/>
    <w:rsid w:val="007806B5"/>
    <w:rsid w:val="00814AAF"/>
    <w:rsid w:val="008769B0"/>
    <w:rsid w:val="009608EA"/>
    <w:rsid w:val="00D52131"/>
    <w:rsid w:val="00EE25AC"/>
    <w:rsid w:val="00F90615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E9E80-CE11-4B8E-9B05-D85D493B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769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69B0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7</cp:revision>
  <dcterms:created xsi:type="dcterms:W3CDTF">2021-11-23T16:15:00Z</dcterms:created>
  <dcterms:modified xsi:type="dcterms:W3CDTF">2022-03-01T07:41:00Z</dcterms:modified>
</cp:coreProperties>
</file>